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E10D" w14:textId="77777777" w:rsidR="00584D53" w:rsidRPr="00672535" w:rsidRDefault="00584D53" w:rsidP="00AB0825"/>
    <w:p w14:paraId="5F41662C" w14:textId="301445AA" w:rsidR="008C164A" w:rsidRPr="00672535" w:rsidRDefault="006E32D4" w:rsidP="00AB0825">
      <w:r>
        <w:t>Estonian Ministry of Interior</w:t>
      </w:r>
    </w:p>
    <w:p w14:paraId="47D6BEF6" w14:textId="06F9A133" w:rsidR="006E32D4" w:rsidRDefault="006E32D4" w:rsidP="00AB0825">
      <w:r>
        <w:t>Citizen Action</w:t>
      </w:r>
    </w:p>
    <w:p w14:paraId="71AEDCE9" w14:textId="77777777" w:rsidR="008C164A" w:rsidRPr="00672535" w:rsidRDefault="008C164A" w:rsidP="00AB0825"/>
    <w:p w14:paraId="15FFA07B" w14:textId="77777777" w:rsidR="008C164A" w:rsidRPr="00672535" w:rsidRDefault="008C164A" w:rsidP="00AB0825"/>
    <w:p w14:paraId="2620D193" w14:textId="5D8E8675" w:rsidR="00BF3726" w:rsidRPr="00672535" w:rsidRDefault="00AB0825" w:rsidP="008C164A">
      <w:pPr>
        <w:jc w:val="right"/>
      </w:pPr>
      <w:r w:rsidRPr="00672535">
        <w:t>Nicosia</w:t>
      </w:r>
      <w:r w:rsidR="00B52CF8">
        <w:t>,</w:t>
      </w:r>
      <w:r w:rsidRPr="00672535">
        <w:t xml:space="preserve"> </w:t>
      </w:r>
      <w:r w:rsidR="00C0554A">
        <w:t>14</w:t>
      </w:r>
      <w:r w:rsidR="00B52CF8" w:rsidRPr="00672535">
        <w:t xml:space="preserve"> </w:t>
      </w:r>
      <w:r w:rsidR="00C0554A">
        <w:t>February</w:t>
      </w:r>
      <w:r w:rsidRPr="00672535">
        <w:t xml:space="preserve"> 202</w:t>
      </w:r>
      <w:r w:rsidR="00672535" w:rsidRPr="00672535">
        <w:t>6</w:t>
      </w:r>
    </w:p>
    <w:p w14:paraId="667D8347" w14:textId="77777777" w:rsidR="00AB0825" w:rsidRPr="00672535" w:rsidRDefault="00AB0825" w:rsidP="00AB0825"/>
    <w:p w14:paraId="55B945EE" w14:textId="77777777" w:rsidR="00206A1F" w:rsidRDefault="00206A1F" w:rsidP="00AB0825">
      <w:pPr>
        <w:rPr>
          <w:u w:val="single"/>
        </w:rPr>
      </w:pPr>
    </w:p>
    <w:p w14:paraId="54B1CD48" w14:textId="491B0311" w:rsidR="00AB0825" w:rsidRPr="00672535" w:rsidRDefault="00AB0825" w:rsidP="00AB0825">
      <w:r w:rsidRPr="00672535">
        <w:rPr>
          <w:u w:val="single"/>
        </w:rPr>
        <w:t>Subject</w:t>
      </w:r>
      <w:r w:rsidRPr="00672535">
        <w:t xml:space="preserve">: </w:t>
      </w:r>
      <w:r w:rsidR="00F314B4">
        <w:t>Request for nominating delegates</w:t>
      </w:r>
      <w:r w:rsidRPr="00672535">
        <w:t xml:space="preserve"> to </w:t>
      </w:r>
      <w:r w:rsidR="00F314B4">
        <w:t>join</w:t>
      </w:r>
      <w:r w:rsidRPr="00672535">
        <w:t xml:space="preserve"> the </w:t>
      </w:r>
      <w:r w:rsidR="00F314B4">
        <w:t>“</w:t>
      </w:r>
      <w:r w:rsidRPr="00672535">
        <w:t>Reimagining Our World Systemically</w:t>
      </w:r>
      <w:r w:rsidR="00F314B4">
        <w:t>” global dialogue</w:t>
      </w:r>
    </w:p>
    <w:p w14:paraId="441D1CFF" w14:textId="77777777" w:rsidR="00AB0825" w:rsidRPr="00672535" w:rsidRDefault="00AB0825" w:rsidP="00AB0825"/>
    <w:p w14:paraId="2BEE344F" w14:textId="77777777" w:rsidR="00AB0825" w:rsidRPr="00672535" w:rsidRDefault="00AB0825" w:rsidP="00AB0825">
      <w:r>
        <w:t>Dear Estonian,</w:t>
      </w:r>
    </w:p>
    <w:p w14:paraId="6A7AB20F" w14:textId="77777777" w:rsidR="00B52CF8" w:rsidRDefault="00B52CF8" w:rsidP="00AB0825"/>
    <w:p w14:paraId="43930495" w14:textId="3DCDFA1E" w:rsidR="00AB0825" w:rsidRDefault="00B52CF8" w:rsidP="00AB0825">
      <w:r>
        <w:t>I am</w:t>
      </w:r>
      <w:r w:rsidR="00672535" w:rsidRPr="00672535">
        <w:t xml:space="preserve"> </w:t>
      </w:r>
      <w:r w:rsidR="00AB0825" w:rsidRPr="00672535">
        <w:t xml:space="preserve">writing to </w:t>
      </w:r>
      <w:r w:rsidR="00206A1F">
        <w:t xml:space="preserve">request your support in identifying and </w:t>
      </w:r>
      <w:r w:rsidR="00F314B4">
        <w:t>nominating</w:t>
      </w:r>
      <w:r w:rsidR="00206A1F">
        <w:t xml:space="preserve"> </w:t>
      </w:r>
      <w:r w:rsidR="00753B46" w:rsidRPr="00753B46">
        <w:t>senior public officials, academic leaders, financial-sector leaders, and other nationally influential figures</w:t>
      </w:r>
      <w:r w:rsidR="00753B46">
        <w:t xml:space="preserve"> </w:t>
      </w:r>
      <w:r w:rsidR="00206A1F">
        <w:t>in your country</w:t>
      </w:r>
      <w:r w:rsidR="00753B46">
        <w:t>. Your</w:t>
      </w:r>
      <w:r w:rsidR="00206A1F">
        <w:t xml:space="preserve"> encourage</w:t>
      </w:r>
      <w:r w:rsidR="00753B46">
        <w:t xml:space="preserve">ment </w:t>
      </w:r>
      <w:r w:rsidR="00206A1F">
        <w:t xml:space="preserve">to </w:t>
      </w:r>
      <w:r w:rsidR="00AB0825" w:rsidRPr="00672535">
        <w:t xml:space="preserve">participate in </w:t>
      </w:r>
      <w:r w:rsidR="00753B46">
        <w:t xml:space="preserve">a </w:t>
      </w:r>
      <w:r w:rsidR="00AB0825" w:rsidRPr="00672535">
        <w:t>unique, high-level initiative that brings together leading systems thinkers and senior policymakers to co-design a systemic blueprint for a more resilient and equitable world</w:t>
      </w:r>
      <w:r w:rsidR="00753B46">
        <w:t xml:space="preserve"> will be greatly appreciated.</w:t>
      </w:r>
    </w:p>
    <w:p w14:paraId="77086206" w14:textId="77777777" w:rsidR="00B52CF8" w:rsidRDefault="00B52CF8" w:rsidP="00AB0825"/>
    <w:p w14:paraId="43D0ABF9" w14:textId="68CCE038" w:rsidR="00B52CF8" w:rsidRDefault="00B52CF8" w:rsidP="00B52CF8">
      <w:r>
        <w:t xml:space="preserve">As detailed in the accompanying </w:t>
      </w:r>
      <w:r w:rsidR="00F314B4">
        <w:t>Prospectus,</w:t>
      </w:r>
      <w:r>
        <w:t xml:space="preserve"> the initiative is a </w:t>
      </w:r>
      <w:r w:rsidR="00B83F0E">
        <w:t>broad</w:t>
      </w:r>
      <w:r>
        <w:t xml:space="preserve"> collaboration between the International Society for the Systems Sciences, the Club of Rome, the Institute for 21st Century Agoras (Global Agoras), the International Federation for Systems Research, </w:t>
      </w:r>
      <w:r w:rsidR="00F314B4">
        <w:t xml:space="preserve">and </w:t>
      </w:r>
      <w:r>
        <w:t>Future Worlds Center</w:t>
      </w:r>
      <w:r w:rsidR="00F314B4">
        <w:t>. It</w:t>
      </w:r>
      <w:r>
        <w:t xml:space="preserve"> is under the auspices of the Cyprus Office of the Commissioner for the Citizen and the Cyprus Presidency of the Council of the European Union (Jan–Jun 2026).</w:t>
      </w:r>
    </w:p>
    <w:p w14:paraId="134ACF06" w14:textId="77777777" w:rsidR="00B52CF8" w:rsidRDefault="00B52CF8" w:rsidP="00B52CF8"/>
    <w:p w14:paraId="6EEBFFDF" w14:textId="457A3605" w:rsidR="00B52CF8" w:rsidRPr="00672535" w:rsidRDefault="00B52CF8" w:rsidP="00B52CF8">
      <w:r>
        <w:t xml:space="preserve">We would be grateful if you </w:t>
      </w:r>
      <w:r w:rsidR="00F314B4">
        <w:t xml:space="preserve">could </w:t>
      </w:r>
      <w:r>
        <w:t xml:space="preserve">nominate 3-4 individuals from your country </w:t>
      </w:r>
      <w:r w:rsidR="00B83F0E">
        <w:t xml:space="preserve">before the end of February </w:t>
      </w:r>
      <w:r>
        <w:t>and share their contact information</w:t>
      </w:r>
      <w:r w:rsidR="00F314B4">
        <w:t xml:space="preserve"> with us</w:t>
      </w:r>
      <w:r>
        <w:t>.</w:t>
      </w:r>
      <w:r w:rsidR="00D268A2">
        <w:t xml:space="preserve"> </w:t>
      </w:r>
      <w:r>
        <w:t>Please note that there is no fee for participation, but delegates must cover the cost of their travel and accommodation in Cyprus for the two days (29</w:t>
      </w:r>
      <w:r w:rsidR="00753B46">
        <w:t>-</w:t>
      </w:r>
      <w:r>
        <w:t>30 June 2026).</w:t>
      </w:r>
    </w:p>
    <w:p w14:paraId="3EB50D26" w14:textId="77777777" w:rsidR="00AB0825" w:rsidRPr="00672535" w:rsidRDefault="00AB0825" w:rsidP="00AB0825"/>
    <w:p w14:paraId="053072CF" w14:textId="74ED4207" w:rsidR="00B52CF8" w:rsidRPr="00672535" w:rsidRDefault="00B52CF8" w:rsidP="00B52CF8">
      <w:r w:rsidRPr="00672535">
        <w:t xml:space="preserve">The process will run from </w:t>
      </w:r>
      <w:r w:rsidR="00D268A2">
        <w:t xml:space="preserve">the end of </w:t>
      </w:r>
      <w:r w:rsidRPr="00672535">
        <w:t xml:space="preserve">February to April 2026 through five </w:t>
      </w:r>
      <w:r>
        <w:t xml:space="preserve">to six </w:t>
      </w:r>
      <w:r w:rsidRPr="00672535">
        <w:t>online sessions (2 hours</w:t>
      </w:r>
      <w:r>
        <w:t xml:space="preserve"> each</w:t>
      </w:r>
      <w:r w:rsidRPr="00672535">
        <w:t>), followed by a two-day in-person summit in Cyprus on 29–30 June 2026, back-to-back with the 70th (Pl</w:t>
      </w:r>
      <w:r>
        <w:t>atinum</w:t>
      </w:r>
      <w:r w:rsidRPr="00672535">
        <w:t>) I</w:t>
      </w:r>
      <w:r>
        <w:t xml:space="preserve">nternational </w:t>
      </w:r>
      <w:r w:rsidRPr="00672535">
        <w:t>S</w:t>
      </w:r>
      <w:r>
        <w:t xml:space="preserve">ociety for the </w:t>
      </w:r>
      <w:r w:rsidRPr="00672535">
        <w:t>S</w:t>
      </w:r>
      <w:r>
        <w:t xml:space="preserve">ystems </w:t>
      </w:r>
      <w:r w:rsidRPr="00672535">
        <w:t>S</w:t>
      </w:r>
      <w:r>
        <w:t>ciences (ISSS)</w:t>
      </w:r>
      <w:r w:rsidRPr="00672535">
        <w:t xml:space="preserve"> Annual Meeting</w:t>
      </w:r>
      <w:r w:rsidRPr="00672535">
        <w:rPr>
          <w:rStyle w:val="FootnoteReference"/>
        </w:rPr>
        <w:footnoteReference w:id="1"/>
      </w:r>
      <w:r w:rsidRPr="00672535">
        <w:t>.</w:t>
      </w:r>
    </w:p>
    <w:p w14:paraId="4F22F808" w14:textId="77777777" w:rsidR="00B52CF8" w:rsidRPr="00672535" w:rsidRDefault="00B52CF8" w:rsidP="00B52CF8"/>
    <w:p w14:paraId="0B9232D6" w14:textId="3C4C7998" w:rsidR="00B52CF8" w:rsidRDefault="00B52CF8" w:rsidP="00B52CF8">
      <w:pPr>
        <w:spacing w:after="120"/>
        <w:rPr>
          <w:rFonts w:eastAsiaTheme="majorEastAsia"/>
        </w:rPr>
      </w:pPr>
      <w:r w:rsidRPr="00672535">
        <w:t>Th</w:t>
      </w:r>
      <w:r>
        <w:t>e</w:t>
      </w:r>
      <w:r w:rsidRPr="00672535">
        <w:t xml:space="preserve"> virtual dialogue </w:t>
      </w:r>
      <w:r>
        <w:t xml:space="preserve">(Feb to Apr) </w:t>
      </w:r>
      <w:r w:rsidRPr="00672535">
        <w:t xml:space="preserve">aims to revisit and update </w:t>
      </w:r>
      <w:r>
        <w:t xml:space="preserve">our understanding of </w:t>
      </w:r>
      <w:r w:rsidRPr="00672535">
        <w:t xml:space="preserve">the global </w:t>
      </w:r>
      <w:r w:rsidRPr="00672535">
        <w:rPr>
          <w:rFonts w:eastAsiaTheme="majorEastAsia"/>
        </w:rPr>
        <w:t>Problématique</w:t>
      </w:r>
      <w:r>
        <w:rPr>
          <w:rFonts w:eastAsiaTheme="majorEastAsia"/>
        </w:rPr>
        <w:t xml:space="preserve"> as </w:t>
      </w:r>
      <w:r>
        <w:t xml:space="preserve">articulated </w:t>
      </w:r>
      <w:r>
        <w:rPr>
          <w:rFonts w:eastAsiaTheme="majorEastAsia"/>
        </w:rPr>
        <w:t xml:space="preserve">by the Club of Rome in the 1970s. The participants will be expected to </w:t>
      </w:r>
      <w:r>
        <w:t>collaboratively generate</w:t>
      </w:r>
      <w:r>
        <w:rPr>
          <w:rFonts w:eastAsiaTheme="majorEastAsia"/>
        </w:rPr>
        <w:t xml:space="preserve"> responses to the following Triggering (Focus) Question:</w:t>
      </w:r>
    </w:p>
    <w:p w14:paraId="71EB2D48" w14:textId="0EE82239" w:rsidR="00B52CF8" w:rsidRPr="00B52CF8" w:rsidRDefault="00B52CF8" w:rsidP="00B52CF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284" w:right="1891"/>
      </w:pPr>
      <w:r w:rsidRPr="00B56060">
        <w:rPr>
          <w:i/>
          <w:iCs/>
        </w:rPr>
        <w:t>What are the most critical obstacles that humanity needs to address in the next few years to ensure a sustainable and just future?</w:t>
      </w:r>
    </w:p>
    <w:p w14:paraId="0D0E4CBB" w14:textId="77777777" w:rsidR="00B52CF8" w:rsidRDefault="00B52CF8" w:rsidP="00B52CF8">
      <w:pPr>
        <w:spacing w:after="120"/>
      </w:pPr>
    </w:p>
    <w:p w14:paraId="66351173" w14:textId="7A759CD3" w:rsidR="00B52CF8" w:rsidRPr="00672535" w:rsidRDefault="00B52CF8" w:rsidP="00B52CF8">
      <w:pPr>
        <w:spacing w:after="120"/>
      </w:pPr>
      <w:r>
        <w:t>This preparatory work will enable participants to develop a shared framing and a deeper appreciation of the interdependencies involved—strengthening the means of implementation and revitalizing partnership pathways aligned with SDG 17. It also prepares the ground for the Cyprus dialogue, where participants will explore</w:t>
      </w:r>
      <w:r w:rsidRPr="00672535">
        <w:t>:</w:t>
      </w:r>
    </w:p>
    <w:p w14:paraId="1CEB67EF" w14:textId="77777777" w:rsidR="00B52CF8" w:rsidRPr="00672535" w:rsidRDefault="00B52CF8" w:rsidP="00B52CF8">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284" w:right="1891"/>
      </w:pPr>
      <w:r w:rsidRPr="00672535">
        <w:t>What essential actions can humanity take in the next decade to build a resilient, fair, peace-capable, and future-fit world system?</w:t>
      </w:r>
    </w:p>
    <w:p w14:paraId="0DFEF8AB" w14:textId="77777777" w:rsidR="00B52CF8" w:rsidRPr="00672535" w:rsidRDefault="00B52CF8" w:rsidP="00B52CF8"/>
    <w:p w14:paraId="09967E7B" w14:textId="77777777" w:rsidR="00B52CF8" w:rsidRDefault="00B52CF8" w:rsidP="00B52CF8">
      <w:r w:rsidRPr="00F14C2A">
        <w:t>In Cyprus, participants will again engage in an SDD to generate and explore actions, cluster and explore their interdependencies, and finally co-design a shared structural map of priorities; a blueprint for guiding action that can inform policy, research agendas, institutional reforms, partnership strategies, and broader societal mobilization. The aim is not incremental improvement but a coherent systemic architecture for thriving planetary futures. The Cyprus convening is designed as a catalytic starting point rather than a concluding milestone, initiating a longer-term global process of follow-on dialogues, regional replications, and sustained SDG-17-aligned partnerships. Its results will be stewarded through an expanding international network committed to translating systemic insight into coordinated implementation.</w:t>
      </w:r>
    </w:p>
    <w:p w14:paraId="6D7EFDA9" w14:textId="77777777" w:rsidR="00B52CF8" w:rsidRDefault="00B52CF8" w:rsidP="00B52CF8"/>
    <w:p w14:paraId="3BD63973" w14:textId="54BF7533" w:rsidR="00B52CF8" w:rsidRPr="00AB0825" w:rsidRDefault="00B52CF8" w:rsidP="00B52CF8">
      <w:r w:rsidRPr="00F14C2A">
        <w:t xml:space="preserve">Participation involves exchanging insights with distinguished colleagues, mapping systemic interdependencies across domains, and helping shape actionable priorities that </w:t>
      </w:r>
      <w:r w:rsidR="00F314B4">
        <w:t>institutions and networks beyond the convening can carry forward</w:t>
      </w:r>
      <w:r w:rsidRPr="00F14C2A">
        <w:t>.</w:t>
      </w:r>
    </w:p>
    <w:p w14:paraId="2466D0C3" w14:textId="77777777" w:rsidR="00B52CF8" w:rsidRPr="007B142F" w:rsidRDefault="00B52CF8" w:rsidP="00B52CF8"/>
    <w:p w14:paraId="17639678" w14:textId="77777777" w:rsidR="00B52CF8" w:rsidRPr="007B142F" w:rsidRDefault="00B52CF8" w:rsidP="00B52CF8"/>
    <w:p w14:paraId="629033F6" w14:textId="77777777" w:rsidR="00B52CF8" w:rsidRPr="00B4627D" w:rsidRDefault="00B52CF8" w:rsidP="00B52CF8">
      <w:pPr>
        <w:rPr>
          <w:u w:val="single"/>
        </w:rPr>
      </w:pPr>
      <w:r w:rsidRPr="00B4627D">
        <w:rPr>
          <w:u w:val="single"/>
        </w:rPr>
        <w:t>The commitment includes:</w:t>
      </w:r>
    </w:p>
    <w:p w14:paraId="51265150" w14:textId="30E73F07" w:rsidR="00B52CF8" w:rsidRPr="00AB0825" w:rsidRDefault="00B52CF8" w:rsidP="00B52CF8">
      <w:pPr>
        <w:pStyle w:val="ListParagraph"/>
        <w:numPr>
          <w:ilvl w:val="0"/>
          <w:numId w:val="1"/>
        </w:numPr>
      </w:pPr>
      <w:r w:rsidRPr="00AB0825">
        <w:t xml:space="preserve">Five </w:t>
      </w:r>
      <w:r w:rsidR="00F314B4">
        <w:t xml:space="preserve">to six </w:t>
      </w:r>
      <w:r w:rsidRPr="00AB0825">
        <w:t>online sessions</w:t>
      </w:r>
      <w:r>
        <w:t xml:space="preserve"> of two hours each</w:t>
      </w:r>
      <w:r w:rsidRPr="00AB0825">
        <w:t xml:space="preserve"> (</w:t>
      </w:r>
      <w:r w:rsidR="00D268A2">
        <w:t>Feb</w:t>
      </w:r>
      <w:r w:rsidRPr="00AB0825">
        <w:t>–Apr 2026</w:t>
      </w:r>
      <w:r>
        <w:t>; Thursdays</w:t>
      </w:r>
      <w:r w:rsidR="00F314B4">
        <w:t>,</w:t>
      </w:r>
      <w:r>
        <w:t xml:space="preserve"> early evening hours</w:t>
      </w:r>
      <w:r w:rsidR="00491FAE">
        <w:t>, UTC</w:t>
      </w:r>
      <w:r w:rsidRPr="00AB0825">
        <w:t>)</w:t>
      </w:r>
    </w:p>
    <w:p w14:paraId="460A47F3" w14:textId="77777777" w:rsidR="00B52CF8" w:rsidRPr="00AB0825" w:rsidRDefault="00B52CF8" w:rsidP="00B52CF8">
      <w:pPr>
        <w:pStyle w:val="ListParagraph"/>
        <w:numPr>
          <w:ilvl w:val="0"/>
          <w:numId w:val="1"/>
        </w:numPr>
      </w:pPr>
      <w:r w:rsidRPr="00AB0825">
        <w:t>Two in-person days in Cyprus (2</w:t>
      </w:r>
      <w:r>
        <w:t>9</w:t>
      </w:r>
      <w:r w:rsidRPr="00AB0825">
        <w:t>–</w:t>
      </w:r>
      <w:r>
        <w:t>30</w:t>
      </w:r>
      <w:r w:rsidRPr="00AB0825">
        <w:t xml:space="preserve"> June 2026)</w:t>
      </w:r>
    </w:p>
    <w:p w14:paraId="1376FF9C" w14:textId="77777777" w:rsidR="00B52CF8" w:rsidRDefault="00B52CF8" w:rsidP="00B52CF8">
      <w:pPr>
        <w:pStyle w:val="ListParagraph"/>
        <w:numPr>
          <w:ilvl w:val="0"/>
          <w:numId w:val="1"/>
        </w:numPr>
      </w:pPr>
      <w:r w:rsidRPr="00AB0825">
        <w:t>Review of the final co-created output</w:t>
      </w:r>
      <w:r>
        <w:t xml:space="preserve"> and its implications for action</w:t>
      </w:r>
    </w:p>
    <w:p w14:paraId="5738BE57" w14:textId="77777777" w:rsidR="00B52CF8" w:rsidRPr="00AB0825" w:rsidRDefault="00B52CF8" w:rsidP="00B52CF8">
      <w:pPr>
        <w:pStyle w:val="ListParagraph"/>
        <w:numPr>
          <w:ilvl w:val="0"/>
          <w:numId w:val="1"/>
        </w:numPr>
      </w:pPr>
      <w:r w:rsidRPr="00E1775D">
        <w:t>Participation in follow-on dialogues and partnership-building efforts emerging from the Cyprus convening</w:t>
      </w:r>
    </w:p>
    <w:p w14:paraId="36EAF210" w14:textId="77777777" w:rsidR="00B52CF8" w:rsidRPr="00AB0825" w:rsidRDefault="00B52CF8" w:rsidP="00B52CF8"/>
    <w:p w14:paraId="6E551D36" w14:textId="77777777" w:rsidR="00B52CF8" w:rsidRPr="00AB0825" w:rsidRDefault="00B52CF8" w:rsidP="00B52CF8">
      <w:r w:rsidRPr="00AB0825">
        <w:t>The results will be shared widely as a white paper and will</w:t>
      </w:r>
      <w:r>
        <w:t xml:space="preserve"> serve to</w:t>
      </w:r>
      <w:r w:rsidRPr="00AB0825">
        <w:t xml:space="preserve"> inform the post-conference symposium on global systemic change.</w:t>
      </w:r>
      <w:r>
        <w:t xml:space="preserve"> </w:t>
      </w:r>
      <w:r w:rsidRPr="002903DC">
        <w:t>They are also intended to seed a longer-term process of follow-on dialogues, regional replications, and sustained SDG-17-aligned partnerships.</w:t>
      </w:r>
    </w:p>
    <w:p w14:paraId="524E92CF" w14:textId="77777777" w:rsidR="00B52CF8" w:rsidRPr="00AB0825" w:rsidRDefault="00B52CF8" w:rsidP="00B52CF8"/>
    <w:p w14:paraId="2B62E225" w14:textId="77777777" w:rsidR="00B52CF8" w:rsidRPr="007B142F" w:rsidRDefault="00B52CF8" w:rsidP="00B52CF8"/>
    <w:p w14:paraId="5BB1D9C8" w14:textId="4BF8BF94" w:rsidR="00B52CF8" w:rsidRDefault="00F314B4" w:rsidP="00B52CF8">
      <w:r>
        <w:t>We</w:t>
      </w:r>
      <w:r w:rsidR="00B52CF8">
        <w:t xml:space="preserve"> would be honored if you </w:t>
      </w:r>
      <w:r>
        <w:t xml:space="preserve">nominated the most appropriate candidates and encouraged and supported their </w:t>
      </w:r>
      <w:r w:rsidR="005A2D58">
        <w:t xml:space="preserve">engagement </w:t>
      </w:r>
      <w:r>
        <w:t>in this unique initiative</w:t>
      </w:r>
      <w:r w:rsidR="00B52CF8">
        <w:t xml:space="preserve">. The accompanying </w:t>
      </w:r>
      <w:r>
        <w:t>Prospectus</w:t>
      </w:r>
      <w:r w:rsidR="00B52CF8">
        <w:t xml:space="preserve"> provides further details.</w:t>
      </w:r>
    </w:p>
    <w:p w14:paraId="50FCC624" w14:textId="77777777" w:rsidR="00B52CF8" w:rsidRDefault="00B52CF8" w:rsidP="00B52CF8"/>
    <w:p w14:paraId="151CFFDF" w14:textId="77777777" w:rsidR="00B52CF8" w:rsidRPr="00AB0825" w:rsidRDefault="00B52CF8" w:rsidP="00B52CF8"/>
    <w:p w14:paraId="1490DC04" w14:textId="77777777" w:rsidR="00B52CF8" w:rsidRPr="00AB0825" w:rsidRDefault="00B52CF8" w:rsidP="00B52CF8"/>
    <w:p w14:paraId="14553C4E" w14:textId="77777777" w:rsidR="00B52CF8" w:rsidRDefault="00B52CF8" w:rsidP="00B52CF8">
      <w:r>
        <w:rPr>
          <w:noProof/>
          <w:sz w:val="20"/>
        </w:rPr>
        <w:drawing>
          <wp:anchor distT="0" distB="0" distL="114300" distR="114300" simplePos="0" relativeHeight="251659264" behindDoc="1" locked="0" layoutInCell="1" allowOverlap="1" wp14:anchorId="1840B079" wp14:editId="04BEC703">
            <wp:simplePos x="0" y="0"/>
            <wp:positionH relativeFrom="column">
              <wp:posOffset>33765</wp:posOffset>
            </wp:positionH>
            <wp:positionV relativeFrom="paragraph">
              <wp:posOffset>76144</wp:posOffset>
            </wp:positionV>
            <wp:extent cx="1017270" cy="642620"/>
            <wp:effectExtent l="0" t="0" r="0" b="508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825">
        <w:t>Warm regards,</w:t>
      </w:r>
    </w:p>
    <w:p w14:paraId="24F72E51" w14:textId="77777777" w:rsidR="00B52CF8" w:rsidRDefault="00B52CF8" w:rsidP="00B52CF8"/>
    <w:p w14:paraId="39B892D2" w14:textId="77777777" w:rsidR="00B52CF8" w:rsidRDefault="00B52CF8" w:rsidP="00B52CF8"/>
    <w:p w14:paraId="78E5615F" w14:textId="77777777" w:rsidR="00B52CF8" w:rsidRPr="00AB0825" w:rsidRDefault="00B52CF8" w:rsidP="00B52CF8"/>
    <w:p w14:paraId="12D5669C" w14:textId="77777777" w:rsidR="00B52CF8" w:rsidRPr="00AB0825" w:rsidRDefault="00B52CF8" w:rsidP="00B52CF8">
      <w:r w:rsidRPr="00AB0825">
        <w:t>Yiannis Laouris</w:t>
      </w:r>
    </w:p>
    <w:p w14:paraId="1FCE3422" w14:textId="3D2EEBB2" w:rsidR="00B52CF8" w:rsidRPr="00AB0825" w:rsidRDefault="00753B46" w:rsidP="00B52CF8">
      <w:r w:rsidRPr="00AB0825">
        <w:t>President</w:t>
      </w:r>
      <w:r>
        <w:t xml:space="preserve">, </w:t>
      </w:r>
      <w:r w:rsidR="00B52CF8" w:rsidRPr="00AB0825">
        <w:t>International Society for the Systems Sciences</w:t>
      </w:r>
    </w:p>
    <w:p w14:paraId="44B2BE70" w14:textId="69A67C11" w:rsidR="00B52CF8" w:rsidRDefault="00753B46" w:rsidP="00B52CF8">
      <w:r w:rsidRPr="00AB0825">
        <w:t>President</w:t>
      </w:r>
      <w:r>
        <w:t xml:space="preserve">, </w:t>
      </w:r>
      <w:r w:rsidR="00B52CF8" w:rsidRPr="00AB0825">
        <w:t>Institute for 21st Century Agoras</w:t>
      </w:r>
    </w:p>
    <w:p w14:paraId="3F5DD2D8" w14:textId="7213C194" w:rsidR="00B52CF8" w:rsidRPr="00AB0825" w:rsidRDefault="00753B46" w:rsidP="00B52CF8">
      <w:r>
        <w:t xml:space="preserve">Lead Scientist, </w:t>
      </w:r>
      <w:r w:rsidR="00B52CF8">
        <w:t>Future Worlds Center</w:t>
      </w:r>
    </w:p>
    <w:p w14:paraId="5E680973" w14:textId="36B716DC" w:rsidR="00BF3726" w:rsidRPr="00672535" w:rsidRDefault="00BF3726" w:rsidP="00AB0825"/>
    <w:sectPr w:rsidR="00BF3726" w:rsidRPr="00672535" w:rsidSect="008C164A">
      <w:headerReference w:type="default" r:id="rId8"/>
      <w:footerReference w:type="default" r:id="rId11"/>
      <w:pgSz w:w="12240" w:h="15840"/>
      <w:pgMar w:top="1418"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C3B3" w14:textId="77777777" w:rsidR="00977367" w:rsidRDefault="00977367" w:rsidP="00AB0825">
      <w:r>
        <w:separator/>
      </w:r>
    </w:p>
  </w:endnote>
  <w:endnote w:type="continuationSeparator" w:id="0">
    <w:p w14:paraId="09D21B46" w14:textId="77777777" w:rsidR="00977367" w:rsidRDefault="00977367" w:rsidP="00AB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928C5" w14:textId="77777777" w:rsidR="00977367" w:rsidRDefault="00977367" w:rsidP="00AB0825">
      <w:r>
        <w:separator/>
      </w:r>
    </w:p>
  </w:footnote>
  <w:footnote w:type="continuationSeparator" w:id="0">
    <w:p w14:paraId="264DEE0F" w14:textId="77777777" w:rsidR="00977367" w:rsidRDefault="00977367" w:rsidP="00AB0825">
      <w:r>
        <w:continuationSeparator/>
      </w:r>
    </w:p>
  </w:footnote>
  <w:footnote w:id="1">
    <w:p w14:paraId="2EB11856" w14:textId="77777777" w:rsidR="00B52CF8" w:rsidRDefault="00B52CF8" w:rsidP="00B52CF8">
      <w:pPr>
        <w:pStyle w:val="FootnoteText"/>
      </w:pPr>
      <w:r>
        <w:rPr>
          <w:rStyle w:val="FootnoteReference"/>
        </w:rPr>
        <w:footnoteRef/>
      </w:r>
      <w:r w:rsidRPr="00B4627D">
        <w:rPr>
          <w:lang w:val="el-GR"/>
        </w:rPr>
        <w:t xml:space="preserve"> </w:t>
      </w:r>
      <w:hyperlink r:id="rId1" w:history="1">
        <w:r w:rsidRPr="00F773F6">
          <w:rPr>
            <w:rStyle w:val="Hyperlink"/>
          </w:rPr>
          <w:t>https://www.isss.org/annual-meeting/</w:t>
        </w:r>
      </w:hyperlink>
      <w:r>
        <w:br/>
      </w:r>
      <w:hyperlink r:id="rId2" w:history="1">
        <w:r w:rsidRPr="00F773F6">
          <w:rPr>
            <w:rStyle w:val="Hyperlink"/>
          </w:rPr>
          <w:t>https</w:t>
        </w:r>
        <w:r w:rsidRPr="00F773F6">
          <w:rPr>
            <w:rStyle w:val="Hyperlink"/>
            <w:lang w:val="el-GR"/>
          </w:rPr>
          <w:t>://</w:t>
        </w:r>
        <w:proofErr w:type="spellStart"/>
        <w:r w:rsidRPr="00F773F6">
          <w:rPr>
            <w:rStyle w:val="Hyperlink"/>
          </w:rPr>
          <w:t>futureworlds</w:t>
        </w:r>
        <w:proofErr w:type="spellEnd"/>
        <w:r w:rsidRPr="00F773F6">
          <w:rPr>
            <w:rStyle w:val="Hyperlink"/>
            <w:lang w:val="el-GR"/>
          </w:rPr>
          <w:t>.</w:t>
        </w:r>
        <w:proofErr w:type="spellStart"/>
        <w:r w:rsidRPr="00F773F6">
          <w:rPr>
            <w:rStyle w:val="Hyperlink"/>
          </w:rPr>
          <w:t>eu</w:t>
        </w:r>
        <w:proofErr w:type="spellEnd"/>
        <w:r w:rsidRPr="00F773F6">
          <w:rPr>
            <w:rStyle w:val="Hyperlink"/>
            <w:lang w:val="el-GR"/>
          </w:rPr>
          <w:t>/</w:t>
        </w:r>
        <w:r w:rsidRPr="00F773F6">
          <w:rPr>
            <w:rStyle w:val="Hyperlink"/>
          </w:rPr>
          <w:t>wiki</w:t>
        </w:r>
        <w:r w:rsidRPr="00F773F6">
          <w:rPr>
            <w:rStyle w:val="Hyperlink"/>
            <w:lang w:val="el-GR"/>
          </w:rPr>
          <w:t>/70</w:t>
        </w:r>
        <w:proofErr w:type="spellStart"/>
        <w:r w:rsidRPr="00F773F6">
          <w:rPr>
            <w:rStyle w:val="Hyperlink"/>
          </w:rPr>
          <w:t>th</w:t>
        </w:r>
        <w:proofErr w:type="spellEnd"/>
        <w:r w:rsidRPr="00F773F6">
          <w:rPr>
            <w:rStyle w:val="Hyperlink"/>
            <w:lang w:val="el-GR"/>
          </w:rPr>
          <w:t>_(2026)_</w:t>
        </w:r>
        <w:r w:rsidRPr="00F773F6">
          <w:rPr>
            <w:rStyle w:val="Hyperlink"/>
          </w:rPr>
          <w:t>Annual</w:t>
        </w:r>
        <w:r w:rsidRPr="00F773F6">
          <w:rPr>
            <w:rStyle w:val="Hyperlink"/>
            <w:lang w:val="el-GR"/>
          </w:rPr>
          <w:t>_</w:t>
        </w:r>
        <w:r w:rsidRPr="00F773F6">
          <w:rPr>
            <w:rStyle w:val="Hyperlink"/>
          </w:rPr>
          <w:t>Meeting</w:t>
        </w:r>
        <w:r w:rsidRPr="00F773F6">
          <w:rPr>
            <w:rStyle w:val="Hyperlink"/>
            <w:lang w:val="el-GR"/>
          </w:rPr>
          <w:t>_</w:t>
        </w:r>
        <w:r w:rsidRPr="00F773F6">
          <w:rPr>
            <w:rStyle w:val="Hyperlink"/>
          </w:rPr>
          <w:t>of</w:t>
        </w:r>
        <w:r w:rsidRPr="00F773F6">
          <w:rPr>
            <w:rStyle w:val="Hyperlink"/>
            <w:lang w:val="el-GR"/>
          </w:rPr>
          <w:t>_</w:t>
        </w:r>
        <w:r w:rsidRPr="00F773F6">
          <w:rPr>
            <w:rStyle w:val="Hyperlink"/>
          </w:rPr>
          <w:t>the</w:t>
        </w:r>
        <w:r w:rsidRPr="00F773F6">
          <w:rPr>
            <w:rStyle w:val="Hyperlink"/>
            <w:lang w:val="el-GR"/>
          </w:rPr>
          <w:t>_</w:t>
        </w:r>
        <w:r w:rsidRPr="00F773F6">
          <w:rPr>
            <w:rStyle w:val="Hyperlink"/>
          </w:rPr>
          <w:t>International</w:t>
        </w:r>
        <w:r w:rsidRPr="00F773F6">
          <w:rPr>
            <w:rStyle w:val="Hyperlink"/>
            <w:lang w:val="el-GR"/>
          </w:rPr>
          <w:t>_</w:t>
        </w:r>
        <w:r w:rsidRPr="00F773F6">
          <w:rPr>
            <w:rStyle w:val="Hyperlink"/>
          </w:rPr>
          <w:t>Society</w:t>
        </w:r>
        <w:r w:rsidRPr="00F773F6">
          <w:rPr>
            <w:rStyle w:val="Hyperlink"/>
            <w:lang w:val="el-GR"/>
          </w:rPr>
          <w:t>_</w:t>
        </w:r>
        <w:r w:rsidRPr="00F773F6">
          <w:rPr>
            <w:rStyle w:val="Hyperlink"/>
          </w:rPr>
          <w:t>for</w:t>
        </w:r>
        <w:r w:rsidRPr="00F773F6">
          <w:rPr>
            <w:rStyle w:val="Hyperlink"/>
            <w:lang w:val="el-GR"/>
          </w:rPr>
          <w:t>_</w:t>
        </w:r>
        <w:r w:rsidRPr="00F773F6">
          <w:rPr>
            <w:rStyle w:val="Hyperlink"/>
          </w:rPr>
          <w:t>the</w:t>
        </w:r>
        <w:r w:rsidRPr="00F773F6">
          <w:rPr>
            <w:rStyle w:val="Hyperlink"/>
            <w:lang w:val="el-GR"/>
          </w:rPr>
          <w:t>_</w:t>
        </w:r>
        <w:r w:rsidRPr="00F773F6">
          <w:rPr>
            <w:rStyle w:val="Hyperlink"/>
          </w:rPr>
          <w:t>Systems</w:t>
        </w:r>
        <w:r w:rsidRPr="00F773F6">
          <w:rPr>
            <w:rStyle w:val="Hyperlink"/>
            <w:lang w:val="el-GR"/>
          </w:rPr>
          <w:t>_</w:t>
        </w:r>
        <w:r w:rsidRPr="00F773F6">
          <w:rPr>
            <w:rStyle w:val="Hyperlink"/>
          </w:rPr>
          <w:t>Sciences</w:t>
        </w:r>
        <w:r w:rsidRPr="00F773F6">
          <w:rPr>
            <w:rStyle w:val="Hyperlink"/>
            <w:lang w:val="el-GR"/>
          </w:rPr>
          <w:t>,_</w:t>
        </w:r>
        <w:r w:rsidRPr="00F773F6">
          <w:rPr>
            <w:rStyle w:val="Hyperlink"/>
          </w:rPr>
          <w:t>Cyprus</w:t>
        </w:r>
      </w:hyperlink>
    </w:p>
    <w:p w14:paraId="5AFF6A5D" w14:textId="77777777" w:rsidR="00B52CF8" w:rsidRPr="00B4627D" w:rsidRDefault="00B52CF8" w:rsidP="00B52CF8">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DD55" w14:textId="77777777" w:rsidR="00B52CF8" w:rsidRDefault="00B52CF8" w:rsidP="00B52CF8">
    <w:pPr>
      <w:pStyle w:val="Header"/>
    </w:pPr>
    <w:r w:rsidRPr="00672535">
      <w:rPr>
        <w:noProof/>
      </w:rPr>
      <w:drawing>
        <wp:anchor distT="0" distB="0" distL="114300" distR="114300" simplePos="0" relativeHeight="251665408" behindDoc="1" locked="0" layoutInCell="1" allowOverlap="1" wp14:anchorId="5BCBF299" wp14:editId="3A26C700">
          <wp:simplePos x="0" y="0"/>
          <wp:positionH relativeFrom="column">
            <wp:posOffset>4999355</wp:posOffset>
          </wp:positionH>
          <wp:positionV relativeFrom="paragraph">
            <wp:posOffset>-55245</wp:posOffset>
          </wp:positionV>
          <wp:extent cx="880110" cy="423545"/>
          <wp:effectExtent l="0" t="0" r="0" b="0"/>
          <wp:wrapTight wrapText="bothSides">
            <wp:wrapPolygon edited="0">
              <wp:start x="0" y="0"/>
              <wp:lineTo x="0" y="20726"/>
              <wp:lineTo x="18390" y="20726"/>
              <wp:lineTo x="19948" y="10363"/>
              <wp:lineTo x="21195" y="0"/>
              <wp:lineTo x="0" y="0"/>
            </wp:wrapPolygon>
          </wp:wrapTight>
          <wp:docPr id="2072621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80238" name=""/>
                  <pic:cNvPicPr/>
                </pic:nvPicPr>
                <pic:blipFill rotWithShape="1">
                  <a:blip r:embed="rId1">
                    <a:extLst>
                      <a:ext uri="{28A0092B-C50C-407E-A947-70E740481C1C}">
                        <a14:useLocalDpi xmlns:a14="http://schemas.microsoft.com/office/drawing/2010/main" val="0"/>
                      </a:ext>
                    </a:extLst>
                  </a:blip>
                  <a:srcRect l="30752"/>
                  <a:stretch>
                    <a:fillRect/>
                  </a:stretch>
                </pic:blipFill>
                <pic:spPr bwMode="auto">
                  <a:xfrm>
                    <a:off x="0" y="0"/>
                    <a:ext cx="880110" cy="423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5589">
      <w:rPr>
        <w:noProof/>
      </w:rPr>
      <w:drawing>
        <wp:anchor distT="0" distB="0" distL="114300" distR="114300" simplePos="0" relativeHeight="251664384" behindDoc="1" locked="0" layoutInCell="1" allowOverlap="1" wp14:anchorId="7CAD28A8" wp14:editId="19FDB72F">
          <wp:simplePos x="0" y="0"/>
          <wp:positionH relativeFrom="column">
            <wp:posOffset>3230245</wp:posOffset>
          </wp:positionH>
          <wp:positionV relativeFrom="paragraph">
            <wp:posOffset>-54610</wp:posOffset>
          </wp:positionV>
          <wp:extent cx="728345" cy="424815"/>
          <wp:effectExtent l="0" t="0" r="0" b="0"/>
          <wp:wrapTight wrapText="bothSides">
            <wp:wrapPolygon edited="0">
              <wp:start x="0" y="0"/>
              <wp:lineTo x="0" y="20664"/>
              <wp:lineTo x="13559" y="20664"/>
              <wp:lineTo x="13559" y="10332"/>
              <wp:lineTo x="21092" y="10332"/>
              <wp:lineTo x="21092" y="0"/>
              <wp:lineTo x="0" y="0"/>
            </wp:wrapPolygon>
          </wp:wrapTight>
          <wp:docPr id="1767602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52173" name=""/>
                  <pic:cNvPicPr/>
                </pic:nvPicPr>
                <pic:blipFill>
                  <a:blip r:embed="rId2">
                    <a:extLst>
                      <a:ext uri="{28A0092B-C50C-407E-A947-70E740481C1C}">
                        <a14:useLocalDpi xmlns:a14="http://schemas.microsoft.com/office/drawing/2010/main" val="0"/>
                      </a:ext>
                    </a:extLst>
                  </a:blip>
                  <a:stretch>
                    <a:fillRect/>
                  </a:stretch>
                </pic:blipFill>
                <pic:spPr>
                  <a:xfrm>
                    <a:off x="0" y="0"/>
                    <a:ext cx="728345" cy="424815"/>
                  </a:xfrm>
                  <a:prstGeom prst="rect">
                    <a:avLst/>
                  </a:prstGeom>
                </pic:spPr>
              </pic:pic>
            </a:graphicData>
          </a:graphic>
          <wp14:sizeRelH relativeFrom="page">
            <wp14:pctWidth>0</wp14:pctWidth>
          </wp14:sizeRelH>
          <wp14:sizeRelV relativeFrom="page">
            <wp14:pctHeight>0</wp14:pctHeight>
          </wp14:sizeRelV>
        </wp:anchor>
      </w:drawing>
    </w:r>
    <w:r w:rsidRPr="002B5E1B">
      <w:rPr>
        <w:noProof/>
      </w:rPr>
      <w:drawing>
        <wp:anchor distT="0" distB="0" distL="114300" distR="114300" simplePos="0" relativeHeight="251663360" behindDoc="0" locked="0" layoutInCell="1" allowOverlap="1" wp14:anchorId="35694D2F" wp14:editId="23C2C603">
          <wp:simplePos x="0" y="0"/>
          <wp:positionH relativeFrom="column">
            <wp:posOffset>5787390</wp:posOffset>
          </wp:positionH>
          <wp:positionV relativeFrom="paragraph">
            <wp:posOffset>-156210</wp:posOffset>
          </wp:positionV>
          <wp:extent cx="708025" cy="575945"/>
          <wp:effectExtent l="0" t="0" r="0" b="0"/>
          <wp:wrapSquare wrapText="bothSides"/>
          <wp:docPr id="201095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55590" name=""/>
                  <pic:cNvPicPr/>
                </pic:nvPicPr>
                <pic:blipFill>
                  <a:blip r:embed="rId3">
                    <a:extLst>
                      <a:ext uri="{28A0092B-C50C-407E-A947-70E740481C1C}">
                        <a14:useLocalDpi xmlns:a14="http://schemas.microsoft.com/office/drawing/2010/main" val="0"/>
                      </a:ext>
                    </a:extLst>
                  </a:blip>
                  <a:stretch>
                    <a:fillRect/>
                  </a:stretch>
                </pic:blipFill>
                <pic:spPr>
                  <a:xfrm>
                    <a:off x="0" y="0"/>
                    <a:ext cx="708025" cy="5759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23334F0" wp14:editId="0182987C">
          <wp:simplePos x="0" y="0"/>
          <wp:positionH relativeFrom="column">
            <wp:posOffset>1069975</wp:posOffset>
          </wp:positionH>
          <wp:positionV relativeFrom="paragraph">
            <wp:posOffset>10160</wp:posOffset>
          </wp:positionV>
          <wp:extent cx="2014220" cy="339090"/>
          <wp:effectExtent l="0" t="0" r="5080" b="3810"/>
          <wp:wrapTight wrapText="bothSides">
            <wp:wrapPolygon edited="0">
              <wp:start x="0" y="0"/>
              <wp:lineTo x="0" y="21034"/>
              <wp:lineTo x="21518" y="21034"/>
              <wp:lineTo x="21518" y="0"/>
              <wp:lineTo x="0" y="0"/>
            </wp:wrapPolygon>
          </wp:wrapTight>
          <wp:docPr id="10381710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29543" name="Picture 338229543"/>
                  <pic:cNvPicPr/>
                </pic:nvPicPr>
                <pic:blipFill>
                  <a:blip r:embed="rId4">
                    <a:extLst>
                      <a:ext uri="{28A0092B-C50C-407E-A947-70E740481C1C}">
                        <a14:useLocalDpi xmlns:a14="http://schemas.microsoft.com/office/drawing/2010/main" val="0"/>
                      </a:ext>
                    </a:extLst>
                  </a:blip>
                  <a:stretch>
                    <a:fillRect/>
                  </a:stretch>
                </pic:blipFill>
                <pic:spPr>
                  <a:xfrm>
                    <a:off x="0" y="0"/>
                    <a:ext cx="2014220" cy="339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A20707E" wp14:editId="19885907">
          <wp:simplePos x="0" y="0"/>
          <wp:positionH relativeFrom="column">
            <wp:posOffset>285115</wp:posOffset>
          </wp:positionH>
          <wp:positionV relativeFrom="paragraph">
            <wp:posOffset>-62230</wp:posOffset>
          </wp:positionV>
          <wp:extent cx="589280" cy="500380"/>
          <wp:effectExtent l="0" t="0" r="0" b="0"/>
          <wp:wrapTight wrapText="bothSides">
            <wp:wrapPolygon edited="0">
              <wp:start x="0" y="0"/>
              <wp:lineTo x="0" y="20832"/>
              <wp:lineTo x="20948" y="20832"/>
              <wp:lineTo x="20948" y="0"/>
              <wp:lineTo x="0" y="0"/>
            </wp:wrapPolygon>
          </wp:wrapTight>
          <wp:docPr id="403744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56155" name="Picture 592256155"/>
                  <pic:cNvPicPr/>
                </pic:nvPicPr>
                <pic:blipFill>
                  <a:blip r:embed="rId5">
                    <a:extLst>
                      <a:ext uri="{28A0092B-C50C-407E-A947-70E740481C1C}">
                        <a14:useLocalDpi xmlns:a14="http://schemas.microsoft.com/office/drawing/2010/main" val="0"/>
                      </a:ext>
                    </a:extLst>
                  </a:blip>
                  <a:stretch>
                    <a:fillRect/>
                  </a:stretch>
                </pic:blipFill>
                <pic:spPr>
                  <a:xfrm>
                    <a:off x="0" y="0"/>
                    <a:ext cx="589280" cy="5003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ECC1E4B" wp14:editId="17B2EA7D">
          <wp:simplePos x="0" y="0"/>
          <wp:positionH relativeFrom="column">
            <wp:posOffset>-564515</wp:posOffset>
          </wp:positionH>
          <wp:positionV relativeFrom="paragraph">
            <wp:posOffset>-142240</wp:posOffset>
          </wp:positionV>
          <wp:extent cx="662305" cy="665480"/>
          <wp:effectExtent l="0" t="0" r="0" b="0"/>
          <wp:wrapTight wrapText="bothSides">
            <wp:wrapPolygon edited="0">
              <wp:start x="6213" y="0"/>
              <wp:lineTo x="3728" y="1237"/>
              <wp:lineTo x="0" y="4947"/>
              <wp:lineTo x="0" y="16076"/>
              <wp:lineTo x="3728" y="19786"/>
              <wp:lineTo x="6213" y="21023"/>
              <wp:lineTo x="14497" y="21023"/>
              <wp:lineTo x="17396" y="19786"/>
              <wp:lineTo x="21124" y="16076"/>
              <wp:lineTo x="21124" y="4947"/>
              <wp:lineTo x="17396" y="1237"/>
              <wp:lineTo x="14911" y="0"/>
              <wp:lineTo x="6213" y="0"/>
            </wp:wrapPolygon>
          </wp:wrapTight>
          <wp:docPr id="113367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69626" name="Picture 683069626"/>
                  <pic:cNvPicPr/>
                </pic:nvPicPr>
                <pic:blipFill>
                  <a:blip r:embed="rId6">
                    <a:extLst>
                      <a:ext uri="{28A0092B-C50C-407E-A947-70E740481C1C}">
                        <a14:useLocalDpi xmlns:a14="http://schemas.microsoft.com/office/drawing/2010/main" val="0"/>
                      </a:ext>
                    </a:extLst>
                  </a:blip>
                  <a:stretch>
                    <a:fillRect/>
                  </a:stretch>
                </pic:blipFill>
                <pic:spPr>
                  <a:xfrm>
                    <a:off x="0" y="0"/>
                    <a:ext cx="662305" cy="6654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5DA6ECA" wp14:editId="67D909C1">
          <wp:simplePos x="0" y="0"/>
          <wp:positionH relativeFrom="column">
            <wp:posOffset>4119555</wp:posOffset>
          </wp:positionH>
          <wp:positionV relativeFrom="paragraph">
            <wp:posOffset>-93047</wp:posOffset>
          </wp:positionV>
          <wp:extent cx="728345" cy="518160"/>
          <wp:effectExtent l="0" t="0" r="0" b="2540"/>
          <wp:wrapTight wrapText="bothSides">
            <wp:wrapPolygon edited="0">
              <wp:start x="0" y="0"/>
              <wp:lineTo x="0" y="21176"/>
              <wp:lineTo x="21092" y="21176"/>
              <wp:lineTo x="21092" y="0"/>
              <wp:lineTo x="0" y="0"/>
            </wp:wrapPolygon>
          </wp:wrapTight>
          <wp:docPr id="1418707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60472" name="Picture 849660472"/>
                  <pic:cNvPicPr/>
                </pic:nvPicPr>
                <pic:blipFill>
                  <a:blip r:embed="rId7">
                    <a:extLst>
                      <a:ext uri="{28A0092B-C50C-407E-A947-70E740481C1C}">
                        <a14:useLocalDpi xmlns:a14="http://schemas.microsoft.com/office/drawing/2010/main" val="0"/>
                      </a:ext>
                    </a:extLst>
                  </a:blip>
                  <a:stretch>
                    <a:fillRect/>
                  </a:stretch>
                </pic:blipFill>
                <pic:spPr>
                  <a:xfrm>
                    <a:off x="0" y="0"/>
                    <a:ext cx="728345" cy="518160"/>
                  </a:xfrm>
                  <a:prstGeom prst="rect">
                    <a:avLst/>
                  </a:prstGeom>
                </pic:spPr>
              </pic:pic>
            </a:graphicData>
          </a:graphic>
          <wp14:sizeRelH relativeFrom="page">
            <wp14:pctWidth>0</wp14:pctWidth>
          </wp14:sizeRelH>
          <wp14:sizeRelV relativeFrom="page">
            <wp14:pctHeight>0</wp14:pctHeight>
          </wp14:sizeRelV>
        </wp:anchor>
      </w:drawing>
    </w:r>
  </w:p>
  <w:p w14:paraId="6D93E5EA" w14:textId="6B7D6960" w:rsidR="003329B7" w:rsidRDefault="002451E7" w:rsidP="00AB0825">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1724"/>
    <w:multiLevelType w:val="hybridMultilevel"/>
    <w:tmpl w:val="030E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12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9B7"/>
    <w:rsid w:val="000E0C2C"/>
    <w:rsid w:val="000E5ED2"/>
    <w:rsid w:val="00206A1F"/>
    <w:rsid w:val="00234E9C"/>
    <w:rsid w:val="002451E7"/>
    <w:rsid w:val="002B3333"/>
    <w:rsid w:val="00331976"/>
    <w:rsid w:val="003329B7"/>
    <w:rsid w:val="00392436"/>
    <w:rsid w:val="004715F6"/>
    <w:rsid w:val="00491FAE"/>
    <w:rsid w:val="0054052E"/>
    <w:rsid w:val="00584D53"/>
    <w:rsid w:val="005A2D58"/>
    <w:rsid w:val="005B080F"/>
    <w:rsid w:val="006209F8"/>
    <w:rsid w:val="006437B4"/>
    <w:rsid w:val="00660E53"/>
    <w:rsid w:val="00672535"/>
    <w:rsid w:val="006D257C"/>
    <w:rsid w:val="006E32D4"/>
    <w:rsid w:val="006F0DA9"/>
    <w:rsid w:val="00753B46"/>
    <w:rsid w:val="007E6662"/>
    <w:rsid w:val="00805556"/>
    <w:rsid w:val="008B163E"/>
    <w:rsid w:val="008C164A"/>
    <w:rsid w:val="008F0041"/>
    <w:rsid w:val="00977367"/>
    <w:rsid w:val="00A543CA"/>
    <w:rsid w:val="00AB0825"/>
    <w:rsid w:val="00B23B6C"/>
    <w:rsid w:val="00B52CF8"/>
    <w:rsid w:val="00B56D94"/>
    <w:rsid w:val="00B83F0E"/>
    <w:rsid w:val="00B86BFE"/>
    <w:rsid w:val="00BF3726"/>
    <w:rsid w:val="00C0554A"/>
    <w:rsid w:val="00C9649D"/>
    <w:rsid w:val="00D268A2"/>
    <w:rsid w:val="00D45F01"/>
    <w:rsid w:val="00D72E73"/>
    <w:rsid w:val="00F3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B1E2"/>
  <w15:chartTrackingRefBased/>
  <w15:docId w15:val="{E3D6147C-3BE4-DF46-A177-0937574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5"/>
    <w:pPr>
      <w:autoSpaceDE w:val="0"/>
      <w:autoSpaceDN w:val="0"/>
      <w:adjustRightInd w:val="0"/>
      <w:spacing w:after="0" w:line="240" w:lineRule="auto"/>
    </w:pPr>
    <w:rPr>
      <w:rFonts w:ascii="Times New Roman" w:hAnsi="Times New Roman" w:cs="Times New Roman"/>
      <w:kern w:val="0"/>
      <w:sz w:val="22"/>
      <w:szCs w:val="22"/>
    </w:rPr>
  </w:style>
  <w:style w:type="paragraph" w:styleId="Heading1">
    <w:name w:val="heading 1"/>
    <w:basedOn w:val="Normal"/>
    <w:next w:val="Normal"/>
    <w:link w:val="Heading1Char"/>
    <w:uiPriority w:val="9"/>
    <w:qFormat/>
    <w:rsid w:val="00332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9B7"/>
    <w:rPr>
      <w:rFonts w:eastAsiaTheme="majorEastAsia" w:cstheme="majorBidi"/>
      <w:color w:val="272727" w:themeColor="text1" w:themeTint="D8"/>
    </w:rPr>
  </w:style>
  <w:style w:type="paragraph" w:styleId="Title">
    <w:name w:val="Title"/>
    <w:basedOn w:val="Normal"/>
    <w:next w:val="Normal"/>
    <w:link w:val="TitleChar"/>
    <w:uiPriority w:val="10"/>
    <w:qFormat/>
    <w:rsid w:val="003329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9B7"/>
    <w:pPr>
      <w:spacing w:before="160"/>
      <w:jc w:val="center"/>
    </w:pPr>
    <w:rPr>
      <w:i/>
      <w:iCs/>
      <w:color w:val="404040" w:themeColor="text1" w:themeTint="BF"/>
    </w:rPr>
  </w:style>
  <w:style w:type="character" w:customStyle="1" w:styleId="QuoteChar">
    <w:name w:val="Quote Char"/>
    <w:basedOn w:val="DefaultParagraphFont"/>
    <w:link w:val="Quote"/>
    <w:uiPriority w:val="29"/>
    <w:rsid w:val="003329B7"/>
    <w:rPr>
      <w:i/>
      <w:iCs/>
      <w:color w:val="404040" w:themeColor="text1" w:themeTint="BF"/>
    </w:rPr>
  </w:style>
  <w:style w:type="paragraph" w:styleId="ListParagraph">
    <w:name w:val="List Paragraph"/>
    <w:basedOn w:val="Normal"/>
    <w:uiPriority w:val="34"/>
    <w:qFormat/>
    <w:rsid w:val="003329B7"/>
    <w:pPr>
      <w:ind w:left="720"/>
      <w:contextualSpacing/>
    </w:pPr>
  </w:style>
  <w:style w:type="character" w:styleId="IntenseEmphasis">
    <w:name w:val="Intense Emphasis"/>
    <w:basedOn w:val="DefaultParagraphFont"/>
    <w:uiPriority w:val="21"/>
    <w:qFormat/>
    <w:rsid w:val="003329B7"/>
    <w:rPr>
      <w:i/>
      <w:iCs/>
      <w:color w:val="0F4761" w:themeColor="accent1" w:themeShade="BF"/>
    </w:rPr>
  </w:style>
  <w:style w:type="paragraph" w:styleId="IntenseQuote">
    <w:name w:val="Intense Quote"/>
    <w:basedOn w:val="Normal"/>
    <w:next w:val="Normal"/>
    <w:link w:val="IntenseQuoteChar"/>
    <w:uiPriority w:val="30"/>
    <w:qFormat/>
    <w:rsid w:val="00332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9B7"/>
    <w:rPr>
      <w:i/>
      <w:iCs/>
      <w:color w:val="0F4761" w:themeColor="accent1" w:themeShade="BF"/>
    </w:rPr>
  </w:style>
  <w:style w:type="character" w:styleId="IntenseReference">
    <w:name w:val="Intense Reference"/>
    <w:basedOn w:val="DefaultParagraphFont"/>
    <w:uiPriority w:val="32"/>
    <w:qFormat/>
    <w:rsid w:val="003329B7"/>
    <w:rPr>
      <w:b/>
      <w:bCs/>
      <w:smallCaps/>
      <w:color w:val="0F4761" w:themeColor="accent1" w:themeShade="BF"/>
      <w:spacing w:val="5"/>
    </w:rPr>
  </w:style>
  <w:style w:type="paragraph" w:styleId="Header">
    <w:name w:val="header"/>
    <w:basedOn w:val="Normal"/>
    <w:link w:val="HeaderChar"/>
    <w:uiPriority w:val="99"/>
    <w:unhideWhenUsed/>
    <w:rsid w:val="003329B7"/>
    <w:pPr>
      <w:tabs>
        <w:tab w:val="center" w:pos="4680"/>
        <w:tab w:val="right" w:pos="9360"/>
      </w:tabs>
    </w:pPr>
  </w:style>
  <w:style w:type="character" w:customStyle="1" w:styleId="HeaderChar">
    <w:name w:val="Header Char"/>
    <w:basedOn w:val="DefaultParagraphFont"/>
    <w:link w:val="Header"/>
    <w:uiPriority w:val="99"/>
    <w:rsid w:val="003329B7"/>
  </w:style>
  <w:style w:type="paragraph" w:styleId="Footer">
    <w:name w:val="footer"/>
    <w:basedOn w:val="Normal"/>
    <w:link w:val="FooterChar"/>
    <w:uiPriority w:val="99"/>
    <w:unhideWhenUsed/>
    <w:rsid w:val="003329B7"/>
    <w:pPr>
      <w:tabs>
        <w:tab w:val="center" w:pos="4680"/>
        <w:tab w:val="right" w:pos="9360"/>
      </w:tabs>
    </w:pPr>
  </w:style>
  <w:style w:type="character" w:customStyle="1" w:styleId="FooterChar">
    <w:name w:val="Footer Char"/>
    <w:basedOn w:val="DefaultParagraphFont"/>
    <w:link w:val="Footer"/>
    <w:uiPriority w:val="99"/>
    <w:rsid w:val="003329B7"/>
  </w:style>
  <w:style w:type="paragraph" w:styleId="FootnoteText">
    <w:name w:val="footnote text"/>
    <w:basedOn w:val="Normal"/>
    <w:link w:val="FootnoteTextChar"/>
    <w:uiPriority w:val="99"/>
    <w:semiHidden/>
    <w:unhideWhenUsed/>
    <w:rsid w:val="00672535"/>
    <w:rPr>
      <w:sz w:val="20"/>
      <w:szCs w:val="20"/>
    </w:rPr>
  </w:style>
  <w:style w:type="character" w:customStyle="1" w:styleId="FootnoteTextChar">
    <w:name w:val="Footnote Text Char"/>
    <w:basedOn w:val="DefaultParagraphFont"/>
    <w:link w:val="FootnoteText"/>
    <w:uiPriority w:val="99"/>
    <w:semiHidden/>
    <w:rsid w:val="00672535"/>
    <w:rPr>
      <w:rFonts w:ascii="Times New Roman" w:hAnsi="Times New Roman" w:cs="Times New Roman"/>
      <w:kern w:val="0"/>
      <w:sz w:val="20"/>
      <w:szCs w:val="20"/>
    </w:rPr>
  </w:style>
  <w:style w:type="character" w:styleId="FootnoteReference">
    <w:name w:val="footnote reference"/>
    <w:basedOn w:val="DefaultParagraphFont"/>
    <w:uiPriority w:val="99"/>
    <w:semiHidden/>
    <w:unhideWhenUsed/>
    <w:rsid w:val="00672535"/>
    <w:rPr>
      <w:vertAlign w:val="superscript"/>
    </w:rPr>
  </w:style>
  <w:style w:type="character" w:styleId="Hyperlink">
    <w:name w:val="Hyperlink"/>
    <w:basedOn w:val="DefaultParagraphFont"/>
    <w:uiPriority w:val="99"/>
    <w:unhideWhenUsed/>
    <w:rsid w:val="00672535"/>
    <w:rPr>
      <w:color w:val="467886" w:themeColor="hyperlink"/>
      <w:u w:val="single"/>
    </w:rPr>
  </w:style>
  <w:style w:type="character" w:styleId="UnresolvedMention">
    <w:name w:val="Unresolved Mention"/>
    <w:basedOn w:val="DefaultParagraphFont"/>
    <w:uiPriority w:val="99"/>
    <w:semiHidden/>
    <w:unhideWhenUsed/>
    <w:rsid w:val="00672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futureworlds.eu/wiki/70th_(2026)_Annual_Meeting_of_the_International_Society_for_the_Systems_Sciences,_Cyprus" TargetMode="External"/><Relationship Id="rId1" Type="http://schemas.openxmlformats.org/officeDocument/2006/relationships/hyperlink" Target="https://www.isss.org/annual-meeti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C611F7-1172-354C-A70E-ACD1ECA9F295}">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58</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Reviewer5</dc:creator>
  <cp:keywords/>
  <dc:description/>
  <cp:lastModifiedBy>Reviewer2</cp:lastModifiedBy>
  <cp:revision>20</cp:revision>
  <dcterms:created xsi:type="dcterms:W3CDTF">2025-11-24T06:20:00Z</dcterms:created>
  <dcterms:modified xsi:type="dcterms:W3CDTF">2026-02-14T14:44:00Z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documentId_5081</vt:lpwstr>
  </property>
  <property fmtid="{D5CDD505-2E9C-101B-9397-08002B2CF9AE}" pid="3" name="grammarly_documentContext">
    <vt:lpwstr>{"goals":[],"domain":"general","emotions":[],"dialect":"american"}</vt:lpwstr>
  </property>
</Properties>
</file>